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38" w:rsidRDefault="00884A1D">
      <w:pPr>
        <w:ind w:left="1133"/>
        <w:rPr>
          <w:rFonts w:ascii="Arial" w:eastAsia="Arial" w:hAnsi="Arial" w:cs="Arial"/>
          <w:b/>
          <w:color w:val="0000FF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Universidade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Federal do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Ceará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| </w:t>
      </w:r>
      <w:r>
        <w:rPr>
          <w:rFonts w:ascii="Arial" w:eastAsia="Arial" w:hAnsi="Arial" w:cs="Arial"/>
          <w:b/>
          <w:color w:val="0000FF"/>
          <w:sz w:val="24"/>
          <w:szCs w:val="24"/>
        </w:rPr>
        <w:t xml:space="preserve">Federal University of </w:t>
      </w:r>
      <w:proofErr w:type="spellStart"/>
      <w:r>
        <w:rPr>
          <w:rFonts w:ascii="Arial" w:eastAsia="Arial" w:hAnsi="Arial" w:cs="Arial"/>
          <w:b/>
          <w:color w:val="0000FF"/>
          <w:sz w:val="24"/>
          <w:szCs w:val="24"/>
        </w:rPr>
        <w:t>Ceará</w:t>
      </w:r>
      <w:proofErr w:type="spellEnd"/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-47620</wp:posOffset>
            </wp:positionH>
            <wp:positionV relativeFrom="paragraph">
              <wp:posOffset>0</wp:posOffset>
            </wp:positionV>
            <wp:extent cx="589597" cy="751737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" cy="751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5599" w:rsidRDefault="00884A1D" w:rsidP="00685599">
      <w:pPr>
        <w:ind w:left="1133"/>
        <w:rPr>
          <w:rFonts w:ascii="Arial" w:hAnsi="Arial" w:cs="Arial"/>
          <w:i/>
          <w:iCs/>
          <w:color w:val="222222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Relações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Internacionais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Desenvolvimento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Institucional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| </w:t>
      </w:r>
      <w:r>
        <w:rPr>
          <w:rFonts w:ascii="Arial" w:eastAsia="Arial" w:hAnsi="Arial" w:cs="Arial"/>
          <w:b/>
          <w:color w:val="0000FF"/>
          <w:sz w:val="24"/>
          <w:szCs w:val="24"/>
        </w:rPr>
        <w:t>Office of the Vice Provost for</w:t>
      </w:r>
      <w:r w:rsidR="00685599">
        <w:rPr>
          <w:rFonts w:ascii="Arial" w:eastAsia="Arial" w:hAnsi="Arial" w:cs="Arial"/>
          <w:b/>
          <w:color w:val="0000FF"/>
          <w:sz w:val="24"/>
          <w:szCs w:val="24"/>
        </w:rPr>
        <w:t xml:space="preserve"> Interinstitutional Relations</w:t>
      </w:r>
    </w:p>
    <w:p w:rsidR="00974A38" w:rsidRDefault="00884A1D" w:rsidP="00685599">
      <w:pPr>
        <w:ind w:left="1133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Coordenadoria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 w:rsidR="00685599">
        <w:rPr>
          <w:rFonts w:ascii="Arial" w:eastAsia="Arial" w:hAnsi="Arial" w:cs="Arial"/>
          <w:b/>
          <w:sz w:val="24"/>
          <w:szCs w:val="24"/>
        </w:rPr>
        <w:t>Internacionalização</w:t>
      </w:r>
      <w:proofErr w:type="spellEnd"/>
    </w:p>
    <w:p w:rsidR="00974A38" w:rsidRDefault="00884A1D">
      <w:pPr>
        <w:widowControl w:val="0"/>
        <w:spacing w:line="276" w:lineRule="auto"/>
        <w:ind w:left="1133"/>
        <w:rPr>
          <w:rFonts w:ascii="Arial" w:eastAsia="Arial" w:hAnsi="Arial" w:cs="Arial"/>
          <w:b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t xml:space="preserve">Office </w:t>
      </w:r>
      <w:r w:rsidR="00685599">
        <w:rPr>
          <w:rFonts w:ascii="Arial" w:eastAsia="Arial" w:hAnsi="Arial" w:cs="Arial"/>
          <w:b/>
          <w:color w:val="0000FF"/>
          <w:sz w:val="24"/>
          <w:szCs w:val="24"/>
        </w:rPr>
        <w:t>of International Affairs</w:t>
      </w:r>
    </w:p>
    <w:p w:rsidR="00974A38" w:rsidRDefault="00974A38">
      <w:pPr>
        <w:widowControl w:val="0"/>
        <w:spacing w:line="276" w:lineRule="auto"/>
        <w:ind w:left="1133"/>
        <w:rPr>
          <w:rFonts w:ascii="Arial" w:eastAsia="Arial" w:hAnsi="Arial" w:cs="Arial"/>
          <w:b/>
          <w:sz w:val="24"/>
          <w:szCs w:val="24"/>
        </w:rPr>
      </w:pPr>
    </w:p>
    <w:p w:rsidR="00974A38" w:rsidRDefault="00884A1D">
      <w:pPr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974A38" w:rsidRDefault="00884A1D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Ficha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Cadastral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Estudante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Estrangeiro</w:t>
      </w:r>
      <w:proofErr w:type="spellEnd"/>
    </w:p>
    <w:p w:rsidR="00974A38" w:rsidRDefault="00884A1D">
      <w:pPr>
        <w:widowControl w:val="0"/>
        <w:spacing w:line="276" w:lineRule="auto"/>
        <w:jc w:val="center"/>
        <w:rPr>
          <w:rFonts w:ascii="Arial" w:eastAsia="Arial" w:hAnsi="Arial" w:cs="Arial"/>
          <w:b/>
          <w:color w:val="0000FF"/>
          <w:sz w:val="22"/>
          <w:szCs w:val="22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>International Student Registration Form</w:t>
      </w:r>
    </w:p>
    <w:p w:rsidR="00974A38" w:rsidRDefault="00974A38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974A38" w:rsidRDefault="00974A3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2"/>
        <w:tblW w:w="99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1695"/>
        <w:gridCol w:w="1845"/>
        <w:gridCol w:w="3030"/>
      </w:tblGrid>
      <w:tr w:rsidR="00974A38">
        <w:trPr>
          <w:trHeight w:val="234"/>
        </w:trPr>
        <w:tc>
          <w:tcPr>
            <w:tcW w:w="991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 DADOS PESSOAIS DO ALUNO/</w:t>
            </w: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STUDENT INFORMATION</w:t>
            </w:r>
          </w:p>
        </w:tc>
      </w:tr>
      <w:tr w:rsidR="00974A38">
        <w:trPr>
          <w:trHeight w:val="560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1.1 Nome complete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Full Name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60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1.2 Nome Social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Decreto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nº 8727 de 28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abril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2016)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Transgender Name (Decree no. 8,727 of 28 April 2016)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60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1.3 Nome 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Mãe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Mother’s name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1.4 Nome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Father’s name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Sexo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Gender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Masculino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Male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Feminino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Female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   ] Outro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Other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1.6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Raça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Ethnicity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Amarela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Asian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Branca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Caucasian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Indígena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Indigenous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Parda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Brown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Preta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Black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Outra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Other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1.7 Estado Civil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Marital Status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Solteiro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(a)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Single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Casado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(a)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Married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Divorciado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(a)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Divorced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Separado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(a)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Separated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Viúvo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(a)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Widowed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  <w:tr w:rsidR="00974A38">
        <w:trPr>
          <w:trHeight w:val="5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1.8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Necessidade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Especial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Special Needs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Sim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[   ] Yes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Não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No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1.9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Necessidade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Especial /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Type of Special Need</w:t>
            </w:r>
          </w:p>
        </w:tc>
      </w:tr>
    </w:tbl>
    <w:p w:rsidR="00974A38" w:rsidRDefault="00974A3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3"/>
        <w:tblW w:w="99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585"/>
        <w:gridCol w:w="2985"/>
      </w:tblGrid>
      <w:tr w:rsidR="00974A38">
        <w:trPr>
          <w:trHeight w:val="234"/>
        </w:trPr>
        <w:tc>
          <w:tcPr>
            <w:tcW w:w="991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 DADOS DE NASCIMENTO E DOCUMENTAÇÃO / </w:t>
            </w: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BIRTH INFORMATION AND DOCUMENTS</w:t>
            </w:r>
          </w:p>
        </w:tc>
      </w:tr>
      <w:tr w:rsidR="00974A38">
        <w:trPr>
          <w:trHeight w:val="5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2.1 País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nascimento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Country of Birth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2.2 Local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Nascimento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Place of Birth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2.3 Data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Nascimento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Date of Birth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6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CPF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Taxpayer Registration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Number (CPF)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RNM / Data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Expedição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National Migration Registry (RNM) Number/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Date of Issuance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2.6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Passaporte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Passport Number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630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Universidade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Origem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País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Home University / Country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74A38" w:rsidRDefault="00974A3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4"/>
        <w:tblW w:w="989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7"/>
        <w:gridCol w:w="2880"/>
      </w:tblGrid>
      <w:tr w:rsidR="00974A38">
        <w:trPr>
          <w:trHeight w:val="234"/>
        </w:trPr>
        <w:tc>
          <w:tcPr>
            <w:tcW w:w="98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3 DADOS DE CONCLUSÃO DO ENSINO MÉDIO (OU EQUIVALENTE) /</w:t>
            </w:r>
          </w:p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 xml:space="preserve"> SECONDARY EDUCATION (OR EQUIVALENT) COMPLETION INFORMATION</w:t>
            </w:r>
          </w:p>
        </w:tc>
      </w:tr>
      <w:tr w:rsidR="00974A38">
        <w:trPr>
          <w:trHeight w:val="552"/>
        </w:trPr>
        <w:tc>
          <w:tcPr>
            <w:tcW w:w="9897" w:type="dxa"/>
            <w:gridSpan w:val="2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3.1 Escola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Conclusão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Ensino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Médio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3.1 Institution of Secondary Education Completion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52"/>
        </w:trPr>
        <w:tc>
          <w:tcPr>
            <w:tcW w:w="7017" w:type="dxa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Escola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Instituição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3.2 Type of School or Institution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Pública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[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Privada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] Public          [  ] Private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Conclusão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3.3 Year of Completion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74A38" w:rsidRDefault="00974A3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5"/>
        <w:tblW w:w="990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2"/>
        <w:gridCol w:w="870"/>
        <w:gridCol w:w="3481"/>
      </w:tblGrid>
      <w:tr w:rsidR="00974A38">
        <w:trPr>
          <w:trHeight w:val="234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 DADOS DE INGRESSO NA UFC /</w:t>
            </w: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 xml:space="preserve"> ADMISSION INFORMATION</w:t>
            </w:r>
          </w:p>
        </w:tc>
      </w:tr>
      <w:tr w:rsidR="00974A38">
        <w:trPr>
          <w:trHeight w:val="552"/>
        </w:trPr>
        <w:tc>
          <w:tcPr>
            <w:tcW w:w="6422" w:type="dxa"/>
            <w:gridSpan w:val="2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4.1 Nome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Curso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Discente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Especial)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4.1 Program (or Special Student)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81" w:type="dxa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Nível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Ensino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4.2 Education Level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Graduação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[    ] Undergraduate Studies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Residência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Médica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[    ] Medical Residency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Especialização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 ] Postgraduate Degree Course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Mestrado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 ] Master’s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Doutorado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 ] Doctorate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600"/>
        </w:trPr>
        <w:tc>
          <w:tcPr>
            <w:tcW w:w="6422" w:type="dxa"/>
            <w:gridSpan w:val="2"/>
            <w:vMerge w:val="restart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Cidade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Realização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Curso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City of Program Attendance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81" w:type="dxa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Ano-período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Ingresso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4.4 Initial Academic Year/Term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52"/>
        </w:trPr>
        <w:tc>
          <w:tcPr>
            <w:tcW w:w="6422" w:type="dxa"/>
            <w:gridSpan w:val="2"/>
            <w:vMerge/>
          </w:tcPr>
          <w:p w:rsidR="00974A38" w:rsidRDefault="00974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81" w:type="dxa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4.5 Data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Ingresso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4.5 Admission Date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52"/>
        </w:trPr>
        <w:tc>
          <w:tcPr>
            <w:tcW w:w="6422" w:type="dxa"/>
            <w:gridSpan w:val="2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4.6 Forma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Ingresso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4.6 Admission Procedure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Discente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Regular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Regular Student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Convênio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PEC-PG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[    ] PEC-PG Agreement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Cotutela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[    ]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Cotutelle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Program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Convênio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PEC-G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[    ] PEC-G Agreement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Convênio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PAEC/OEA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[   ] PAEC/OEA Agreement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Convênio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Residência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Médica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(Cabo Verde)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[    ] Medical Residency Agreement (Cape Verde)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Convênio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PEC-G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nsferência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IES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[    ] PEC-G Agreement / University Transfer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Discente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Especial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Special Student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Doutorado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Sanduíche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  <w:highlight w:val="white"/>
              </w:rPr>
              <w:t>Split-site PhD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BRAFITEC  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[    ] BRAFITEC Program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UNIBRAL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 ] UNIBRAL PROGRAM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Mobilidade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Livre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Internacional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[    ] International Exchange Program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BRAMEX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[   ] BRAMEX Program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BRAFAGRI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BRAFAGRI Program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81" w:type="dxa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4.7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Discente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4.7 Type of Student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] Regular        [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 Especial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 ] Regular        [    ] Special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765"/>
        </w:trPr>
        <w:tc>
          <w:tcPr>
            <w:tcW w:w="5552" w:type="dxa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4.8 Fonte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Recursos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(Como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estudante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irá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manter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4.8 Source of Financial Support (How will the student afford their stay?)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Recursos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Próprios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Personal and/or Family Savings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Bolsa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Estudos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] Scholarship (Government/Other Sponsor)</w:t>
            </w:r>
          </w:p>
        </w:tc>
        <w:tc>
          <w:tcPr>
            <w:tcW w:w="4351" w:type="dxa"/>
            <w:gridSpan w:val="2"/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4.9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Instituição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concedeu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bolsa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4.9 Agency granting the scholarship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74A38" w:rsidRDefault="00974A38"/>
    <w:tbl>
      <w:tblPr>
        <w:tblStyle w:val="aff6"/>
        <w:tblW w:w="990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1305"/>
        <w:gridCol w:w="3675"/>
      </w:tblGrid>
      <w:tr w:rsidR="00974A38">
        <w:trPr>
          <w:trHeight w:val="234"/>
        </w:trPr>
        <w:tc>
          <w:tcPr>
            <w:tcW w:w="990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 CONTATO E ENDEREÇO NO BRASIL / </w:t>
            </w: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CONTACT INFORMATION AND BRAZILIAN ADDRESS</w:t>
            </w:r>
          </w:p>
        </w:tc>
      </w:tr>
      <w:tr w:rsidR="00974A38">
        <w:trPr>
          <w:trHeight w:val="540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Endereço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cidade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irá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estudar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5.1 Address (in the city of program attendance)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Bairro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5.2 Neighborhood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25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Município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5.3 Municipality 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5.4 UF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5.4 State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5.5 CEP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5.5 Postal Code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55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5.6 E-mail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5.6 Email Address 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Celular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5.7 Telephone / Cell Phone Number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74A38" w:rsidRDefault="00974A38"/>
    <w:tbl>
      <w:tblPr>
        <w:tblStyle w:val="aff7"/>
        <w:tblW w:w="9889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74A38">
        <w:trPr>
          <w:trHeight w:val="234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 RESPONSÁVEIS NO PAÍS DE ORIGEM</w:t>
            </w:r>
          </w:p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6 FINANCIAL SUPPORT IN THE HOME COUNTRY</w:t>
            </w:r>
          </w:p>
        </w:tc>
      </w:tr>
      <w:tr w:rsidR="00974A38">
        <w:trPr>
          <w:trHeight w:val="5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6.1 Nome dos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responsáveis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(no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país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origem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6.1 Sponsor’s Name (in the home country)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6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6.2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Endereço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responsáveis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(no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país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origem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6.2 Sponsor’s Address (in the home country)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2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6.3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responsáveis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6.3 Sponsor’s Telephone Number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74A38">
        <w:trPr>
          <w:trHeight w:val="52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18"/>
                <w:szCs w:val="18"/>
              </w:rPr>
              <w:t xml:space="preserve">6.4 E-mail dos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responsáveis</w:t>
            </w:r>
            <w:proofErr w:type="spellEnd"/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bookmarkStart w:id="2" w:name="_heading=h.hp09or423m7x" w:colFirst="0" w:colLast="0"/>
            <w:bookmarkEnd w:id="2"/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.4 Sponsor’s Email Address 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bookmarkStart w:id="3" w:name="_heading=h.oxpq3yb219qx" w:colFirst="0" w:colLast="0"/>
            <w:bookmarkEnd w:id="3"/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bookmarkStart w:id="4" w:name="_heading=h.y03gjfv4iup7" w:colFirst="0" w:colLast="0"/>
            <w:bookmarkEnd w:id="4"/>
          </w:p>
        </w:tc>
      </w:tr>
    </w:tbl>
    <w:p w:rsidR="00974A38" w:rsidRDefault="00974A38"/>
    <w:tbl>
      <w:tblPr>
        <w:tblStyle w:val="aff8"/>
        <w:tblW w:w="990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5"/>
        <w:gridCol w:w="4155"/>
      </w:tblGrid>
      <w:tr w:rsidR="00974A38">
        <w:trPr>
          <w:trHeight w:val="234"/>
        </w:trPr>
        <w:tc>
          <w:tcPr>
            <w:tcW w:w="990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 PROFESSOR(A) ORIENTADOR(A)</w:t>
            </w:r>
          </w:p>
          <w:p w:rsidR="00974A38" w:rsidRDefault="00884A1D">
            <w:pPr>
              <w:ind w:right="-999"/>
              <w:jc w:val="both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 xml:space="preserve"> ACADEMIC ADVISOR</w:t>
            </w:r>
          </w:p>
        </w:tc>
      </w:tr>
      <w:tr w:rsidR="00974A38">
        <w:trPr>
          <w:trHeight w:val="9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7.1 Nome do(a)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orientador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(a)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7.1 Advisor’s Name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7.2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Titulação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do(a)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orientador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(a)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7.2 Advisor’s Academic Title</w:t>
            </w:r>
          </w:p>
          <w:p w:rsidR="00974A38" w:rsidRDefault="00974A38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Graduado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(a)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 ] Bachelor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Especialista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 ]Postgraduate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Mestre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(a)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[    ] Master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   ]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Doutor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(a)</w:t>
            </w:r>
          </w:p>
          <w:p w:rsidR="00974A38" w:rsidRDefault="00884A1D">
            <w:pPr>
              <w:ind w:right="-999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[    ] Doctor (PhD)</w:t>
            </w:r>
          </w:p>
        </w:tc>
      </w:tr>
    </w:tbl>
    <w:p w:rsidR="00974A38" w:rsidRDefault="00974A38"/>
    <w:tbl>
      <w:tblPr>
        <w:tblStyle w:val="aff9"/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8160"/>
      </w:tblGrid>
      <w:tr w:rsidR="00974A38">
        <w:trPr>
          <w:trHeight w:val="780"/>
        </w:trPr>
        <w:tc>
          <w:tcPr>
            <w:tcW w:w="1770" w:type="dxa"/>
          </w:tcPr>
          <w:p w:rsidR="00974A38" w:rsidRDefault="00884A1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Data </w:t>
            </w:r>
          </w:p>
          <w:p w:rsidR="00974A38" w:rsidRDefault="00884A1D">
            <w:pPr>
              <w:jc w:val="center"/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  <w:t>Date</w:t>
            </w:r>
          </w:p>
          <w:p w:rsidR="00974A38" w:rsidRDefault="00974A3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974A3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4A38" w:rsidRDefault="00884A1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___/___/_____</w:t>
            </w:r>
          </w:p>
        </w:tc>
        <w:tc>
          <w:tcPr>
            <w:tcW w:w="8160" w:type="dxa"/>
          </w:tcPr>
          <w:p w:rsidR="00974A38" w:rsidRDefault="00884A1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do(a)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Estudante</w:t>
            </w:r>
            <w:proofErr w:type="spellEnd"/>
          </w:p>
          <w:p w:rsidR="00974A38" w:rsidRDefault="00884A1D">
            <w:pPr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  <w:szCs w:val="16"/>
              </w:rPr>
              <w:t>Student’s Signature</w:t>
            </w:r>
          </w:p>
          <w:p w:rsidR="00974A38" w:rsidRDefault="00974A3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74A38" w:rsidRDefault="00974A3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74A38" w:rsidRDefault="00974A3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974A38" w:rsidRDefault="00974A38">
      <w:pPr>
        <w:rPr>
          <w:rFonts w:ascii="Arial" w:eastAsia="Arial" w:hAnsi="Arial" w:cs="Arial"/>
          <w:b/>
          <w:sz w:val="24"/>
          <w:szCs w:val="24"/>
        </w:rPr>
      </w:pPr>
    </w:p>
    <w:sectPr w:rsidR="00974A38"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1D" w:rsidRDefault="00884A1D">
      <w:r>
        <w:separator/>
      </w:r>
    </w:p>
  </w:endnote>
  <w:endnote w:type="continuationSeparator" w:id="0">
    <w:p w:rsidR="00884A1D" w:rsidRDefault="0088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38" w:rsidRDefault="00974A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74A38" w:rsidRDefault="00974A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1D" w:rsidRDefault="00884A1D">
      <w:r>
        <w:separator/>
      </w:r>
    </w:p>
  </w:footnote>
  <w:footnote w:type="continuationSeparator" w:id="0">
    <w:p w:rsidR="00884A1D" w:rsidRDefault="0088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A38"/>
    <w:rsid w:val="00685599"/>
    <w:rsid w:val="00884A1D"/>
    <w:rsid w:val="009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4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14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439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923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439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23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4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14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439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923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439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23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p3fFec6MhbkkvfqtWoN3N/uiw==">AMUW2mUnuMpN1FxYbY64NGhFzgCQWyHRtXNrjcTcNDEIjmMlWn6W3R4nixOpTMaNwF8bVevc+c1/MAdt2mryGq2MdC22bEfffVTlToHqL8kjOupViHE/eyLZdTqOImz8wHG0RFBxGTxls97tvHE1yEqwwtAOxGrX4HjoGHnLyVOdxOFLxC3eHdt2w+E2i5RxikRcxOVsAb6c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Leinha Souza</cp:lastModifiedBy>
  <cp:revision>2</cp:revision>
  <dcterms:created xsi:type="dcterms:W3CDTF">2016-02-23T13:50:00Z</dcterms:created>
  <dcterms:modified xsi:type="dcterms:W3CDTF">2023-09-26T18:42:00Z</dcterms:modified>
</cp:coreProperties>
</file>