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5244"/>
        <w:gridCol w:w="2835"/>
        <w:tblGridChange w:id="0">
          <w:tblGrid>
            <w:gridCol w:w="2127"/>
            <w:gridCol w:w="5244"/>
            <w:gridCol w:w="2835"/>
          </w:tblGrid>
        </w:tblGridChange>
      </w:tblGrid>
      <w:tr>
        <w:trPr>
          <w:trHeight w:val="2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120" w:lineRule="auto"/>
              <w:ind w:left="14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0" distT="0" distL="0" distR="0">
                  <wp:extent cx="956710" cy="1227478"/>
                  <wp:effectExtent b="0" l="0" r="0" t="0"/>
                  <wp:docPr id="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10" cy="12274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UFC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Pró-Reitoria de Relações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MOBILIDADE ACADÊMICA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Programa de Movilidad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Mobility Program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Programme de Mobilité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Candidatura de Estudiante Estranjero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International Student Application Form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Candidature de étudiant étranger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[FOTO]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Código: PROINTER-08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Llenado electrónico, después imprimir e firmar, por favor. | Please, fill in this form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rtl w:val="0"/>
        </w:rPr>
        <w:t xml:space="preserve">on your computer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, then print and sign. | À remplir par voie électronique, puis imprimer e signer, s.v.p.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0"/>
        <w:gridCol w:w="5046"/>
        <w:tblGridChange w:id="0">
          <w:tblGrid>
            <w:gridCol w:w="5160"/>
            <w:gridCol w:w="5046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❶ Estágio pretendido / intended stay / sejours envisagé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rtl w:val="0"/>
              </w:rPr>
              <w:t xml:space="preserve">cf.: ufc.br/calendario-universitario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20__.1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semestre /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semester /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semestre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(febr.-jul. / Feb-Jul / février-juillet)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20__.2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2º semestre/ 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semester / 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semestre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(agt.-dic. / Aug-Dec / août-décembre)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20__.1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semestre /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semester /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semestre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(febr.-jul. / Feb-Jul / février-juillet)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da candidatura / Type of application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 de candidature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Cooperación bilateral / Bilateral cooperation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Coopération bilatérale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Prácticas / Internship / Stage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53.333333333333336"/>
                <w:szCs w:val="53.333333333333336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Otra / Other / Autre: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_______________________________________</w:t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4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Carrera pretendida en la UFC / Intended Program at UFC / Cours à suivre à l’UFC: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819"/>
        <w:tblGridChange w:id="0">
          <w:tblGrid>
            <w:gridCol w:w="5387"/>
            <w:gridCol w:w="481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❷ Datos personales del estudiante / Student’s personal information / Informations personnelles de l’étudiant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Apellido / Family name / Nom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 Nombre / First name / Prénom</w:t>
            </w:r>
          </w:p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2.3 Nº. del Pasaporte – vencimiento / Passport number – expiry date / Nº du Passeport – validité</w:t>
            </w:r>
          </w:p>
          <w:p w:rsidR="00000000" w:rsidDel="00000000" w:rsidP="00000000" w:rsidRDefault="00000000" w:rsidRPr="00000000" w14:paraId="00000043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2.4 Fecha de nacimiento (día/mes/año) / Date of birth (day/month/year) / Date de naissance (jour/mois/année)</w:t>
            </w:r>
          </w:p>
          <w:p w:rsidR="00000000" w:rsidDel="00000000" w:rsidP="00000000" w:rsidRDefault="00000000" w:rsidRPr="00000000" w14:paraId="00000045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2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2.5 Dirección, con código postal e país / Full address, incl. postal code and Country) / Adresse personnelle, incl. code postale e pays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 / Phone number / Téléphone: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2.6 Lugar de nacimiento / Place of birth / Lieu de naissance</w:t>
            </w:r>
          </w:p>
          <w:p w:rsidR="00000000" w:rsidDel="00000000" w:rsidP="00000000" w:rsidRDefault="00000000" w:rsidRPr="00000000" w14:paraId="0000004F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2.7 Nacionalidad / Nationality / Nationalité</w:t>
            </w:r>
          </w:p>
          <w:p w:rsidR="00000000" w:rsidDel="00000000" w:rsidP="00000000" w:rsidRDefault="00000000" w:rsidRPr="00000000" w14:paraId="00000052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2.8 Género / Gender / Genre: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masculino / male / masculin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femenino / female / féminin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2.9 Correo electrónico / E-mail / Adresse électronique:</w:t>
            </w:r>
          </w:p>
        </w:tc>
      </w:tr>
    </w:tbl>
    <w:p w:rsidR="00000000" w:rsidDel="00000000" w:rsidP="00000000" w:rsidRDefault="00000000" w:rsidRPr="00000000" w14:paraId="00000059">
      <w:pPr>
        <w:ind w:right="-42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2"/>
        <w:gridCol w:w="5104"/>
        <w:tblGridChange w:id="0">
          <w:tblGrid>
            <w:gridCol w:w="5102"/>
            <w:gridCol w:w="510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❸ Datos académicos / Academic data / Informations académiques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 Universidad de origen / Home university / Université d’origine</w:t>
            </w:r>
          </w:p>
          <w:p w:rsidR="00000000" w:rsidDel="00000000" w:rsidP="00000000" w:rsidRDefault="00000000" w:rsidRPr="00000000" w14:paraId="0000005D">
            <w:pPr>
              <w:spacing w:after="4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 País / Country / Pays</w:t>
            </w:r>
          </w:p>
          <w:p w:rsidR="00000000" w:rsidDel="00000000" w:rsidP="00000000" w:rsidRDefault="00000000" w:rsidRPr="00000000" w14:paraId="0000005F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3.3 Facultad / Faculty / Faculté</w:t>
            </w:r>
          </w:p>
          <w:p w:rsidR="00000000" w:rsidDel="00000000" w:rsidP="00000000" w:rsidRDefault="00000000" w:rsidRPr="00000000" w14:paraId="00000061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3.4 Carrera / Program / Cours</w:t>
            </w:r>
          </w:p>
          <w:p w:rsidR="00000000" w:rsidDel="00000000" w:rsidP="00000000" w:rsidRDefault="00000000" w:rsidRPr="00000000" w14:paraId="00000063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3.5 Dirección de la universidad de origen / Full address of home university / Adresse complète de l’université d’origine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3.6 Coordinador de la Carrera / Program Coordinator / Coordinateur du Cours</w:t>
            </w:r>
          </w:p>
          <w:p w:rsidR="00000000" w:rsidDel="00000000" w:rsidP="00000000" w:rsidRDefault="00000000" w:rsidRPr="00000000" w14:paraId="0000006B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/ Name / Nom: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 / Phone number / Téléphone:</w:t>
            </w:r>
          </w:p>
          <w:p w:rsidR="00000000" w:rsidDel="00000000" w:rsidP="00000000" w:rsidRDefault="00000000" w:rsidRPr="00000000" w14:paraId="0000006E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Página web / Website / Site Internet:</w:t>
            </w:r>
          </w:p>
          <w:p w:rsidR="00000000" w:rsidDel="00000000" w:rsidP="00000000" w:rsidRDefault="00000000" w:rsidRPr="00000000" w14:paraId="00000070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1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3.7 Coordinador Institucional (Asuntos Internacionales) / Coordinator of International Affairs / Coordinateur Institutionnel (Affaires Internationales)</w:t>
            </w:r>
          </w:p>
          <w:p w:rsidR="00000000" w:rsidDel="00000000" w:rsidP="00000000" w:rsidRDefault="00000000" w:rsidRPr="00000000" w14:paraId="00000072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/ Name / Nom:</w:t>
            </w:r>
          </w:p>
          <w:p w:rsidR="00000000" w:rsidDel="00000000" w:rsidP="00000000" w:rsidRDefault="00000000" w:rsidRPr="00000000" w14:paraId="00000073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/ Full address / Adresse complète: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 / Phone number / Téléphone:</w:t>
            </w:r>
          </w:p>
          <w:p w:rsidR="00000000" w:rsidDel="00000000" w:rsidP="00000000" w:rsidRDefault="00000000" w:rsidRPr="00000000" w14:paraId="0000007A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Página web / Website / Site Internet:</w:t>
            </w:r>
          </w:p>
          <w:p w:rsidR="00000000" w:rsidDel="00000000" w:rsidP="00000000" w:rsidRDefault="00000000" w:rsidRPr="00000000" w14:paraId="0000007C">
            <w:pPr>
              <w:spacing w:after="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9"/>
        <w:gridCol w:w="1899"/>
        <w:gridCol w:w="1899"/>
        <w:gridCol w:w="1899"/>
        <w:gridCol w:w="1920"/>
        <w:tblGridChange w:id="0">
          <w:tblGrid>
            <w:gridCol w:w="2589"/>
            <w:gridCol w:w="1899"/>
            <w:gridCol w:w="1899"/>
            <w:gridCol w:w="1899"/>
            <w:gridCol w:w="192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Habilidad lingüística del estudiante / Student’s language ability / Compétence linguistique de l’étudiant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4.1 Conocimientos de Portugués / Portuguese knowledge / Connaissances du portugais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Nivel / Level / Niveau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Lectura / Reading / Lecture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Escrito / Writing / Écrit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Comprensión auditiva / Listening / Compréhension 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Expresión oral / Speaking / Expression orale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Alto / High / Élevé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Intermedio / Intermediate / Intermédiaire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Bajo / Low / Faible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.66666666666667"/>
                <w:szCs w:val="36.66666666666667"/>
                <w:vertAlign w:val="subscript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9"/>
        <w:gridCol w:w="5667"/>
        <w:tblGridChange w:id="0">
          <w:tblGrid>
            <w:gridCol w:w="4539"/>
            <w:gridCol w:w="5667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❺ Datos de la Universidad de Acogida / Host University Information / Informations de l’université d’accueil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do Ceará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Pró-Reitoria de Relações Internacionais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/ Full Address / Adresse complète: Av. de Universidade, 2853 – Benfica – 60020-181 Fortaleza, Ceará – Brasil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/ Phone / Téléphone: +55 (85) 3366.7333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Fax: +55 (85) 3366.7334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 secretaria@prointer.ufc.br</w:t>
            </w:r>
          </w:p>
          <w:p w:rsidR="00000000" w:rsidDel="00000000" w:rsidP="00000000" w:rsidRDefault="00000000" w:rsidRPr="00000000" w14:paraId="000000A6">
            <w:pPr>
              <w:spacing w:after="40" w:lineRule="auto"/>
              <w:ind w:right="-425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Página web / Website / Site Internet: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www.prointer.ufc.br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4"/>
        <w:gridCol w:w="6237"/>
        <w:gridCol w:w="2195"/>
        <w:tblGridChange w:id="0">
          <w:tblGrid>
            <w:gridCol w:w="1774"/>
            <w:gridCol w:w="6237"/>
            <w:gridCol w:w="219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❻ Plan de estudios en UFC / Study Plan at UFC / Programme d’études à l’UFC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240" w:before="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6.1 Nivel de estudios pretendido en la UFC / Intended level of study at UFC / Niveau d’études souhaité à l’UFC</w:t>
            </w:r>
          </w:p>
          <w:p w:rsidR="00000000" w:rsidDel="00000000" w:rsidP="00000000" w:rsidRDefault="00000000" w:rsidRPr="00000000" w14:paraId="000000AC">
            <w:pPr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Grado / Undergraduate studies / Graduation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Posgrado / Graduate studies / Post-graduation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 Detalles de la propuesta de estudios en la UFC / Details of the proposed study program at UFC / Détails de la proposition des études à l’UFC: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-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unit code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-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unit title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-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horaria y créditos en la UFC*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of class hours and number of UFC credits*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Charge horaire et crédits à l’UFC*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*En el sistema universitario brasileño, 1 crédito corresponde a 16 horas/clase. </w:t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In the Brazilian Higher Education system, 1 credit corresponds to 16 class hours.</w:t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Dans le système universitaire brésilien, 1 crédit correspond à 16 heures de cours.</w:t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❼ Visado / Visa / Visa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de la autoridad diplomática brasileña más cercana / Address of the Brazilian diplomatic authority / Adresse de l’autorité diplomatique brésilienne la plus proche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2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/>
          <w:p w:rsidR="00000000" w:rsidDel="00000000" w:rsidP="00000000" w:rsidRDefault="00000000" w:rsidRPr="00000000" w14:paraId="000000E6">
            <w:pPr>
              <w:spacing w:after="120" w:before="12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❽ Firmas / Signatures / Signatures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 del estudiante / Student’s signature / Signature de l’étudiant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4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</w:t>
            </w:r>
          </w:p>
          <w:p w:rsidR="00000000" w:rsidDel="00000000" w:rsidP="00000000" w:rsidRDefault="00000000" w:rsidRPr="00000000" w14:paraId="000000EC">
            <w:pPr>
              <w:spacing w:after="4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 / Date / Date: </w:t>
              <w:tab/>
              <w:t xml:space="preserve">____/____/_________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 xml:space="preserve">(día/mes/año) – (day/month/year) – (jour/mois/année)</w:t>
            </w:r>
          </w:p>
        </w:tc>
      </w:tr>
    </w:tbl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 DE ORIGEN / HOME INSTITUTION / UNIVERSITÉ D’ORIGINE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Certificamos que el plan de estudios que antecede fue aprobado en la Institución de origen del estudiante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 certify that the above listed study plan has been approved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student’s home Institution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Nous certifions que le programme d’études ci-dessus a été approuvé à l’Institution d’origine de l’étudiant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 y sello del Coordinador de la Carrera</w:t>
              <w:tab/>
              <w:tab/>
              <w:tab/>
              <w:t xml:space="preserve">Firma y sello del Coordinador Institucional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Departmental Coordinator’s signature and stamp</w:t>
              <w:tab/>
              <w:tab/>
              <w:tab/>
              <w:t xml:space="preserve">Institutional Coordinator’s signature and stamp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et cachet du Coordinateur du Cours</w:t>
              <w:tab/>
              <w:tab/>
              <w:tab/>
              <w:t xml:space="preserve">Signature et cachet du Coordinateur Institutionnel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 DE ACOGIDA / HOST UNIVERSITY / UNIVERSITÉ D’ACCUEIL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Certificamos que el plan de estudios que antecede fue aprobado en la Universidad de Acogida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 certify that the above listed study plan has been approved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Host University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Nous certifions que le programme d’études ci-dessus a été approuvé à l’Institution d’accueil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 y sello del Coordinador de la Carrera</w:t>
              <w:tab/>
              <w:tab/>
              <w:tab/>
              <w:t xml:space="preserve">Firma y sello del Coordinador Institucional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Departmental Coordinator’s signature and stamp</w:t>
              <w:tab/>
              <w:tab/>
              <w:tab/>
              <w:t xml:space="preserve">Institutional Coordinator’s signature and stamp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et cachet du Coordinateur du Cours</w:t>
              <w:tab/>
              <w:tab/>
              <w:tab/>
              <w:t xml:space="preserve">Signature et cachet du Coordinateur Institutionnel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1417" w:top="1417" w:left="851" w:right="849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Ceará – Av. da Universidade, 2853 – Benfica – 60.020-181 Fortaleza – CE – Brasil</w:t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Telefone/Fax: +55 (85) 3366.7333 – E-mail: secretaria@prointer.ufc.br – www.prointer.ufc.br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Ceará – Av. da Universidade, 2853 – Benfica – 60.020-181 Fortaleza – CE – Brasil</w:t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Telefone/Fax: +55 (85) 3366.7333 – E-mail: secretaria@prointer.ufc.br – www.prointer.ufc.br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70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11A3"/>
    <w:pPr>
      <w:spacing w:after="0" w:line="240" w:lineRule="auto"/>
    </w:pPr>
    <w:rPr>
      <w:rFonts w:ascii="Times New Roman" w:cs="Mangal" w:eastAsia="Times New Roman" w:hAnsi="Times New Roman"/>
      <w:szCs w:val="24"/>
      <w:lang w:bidi="hi-IN"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nhideWhenUsed w:val="1"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011A3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011A3"/>
    <w:rPr>
      <w:rFonts w:ascii="Times New Roman" w:cs="Mangal" w:eastAsia="Times New Roman" w:hAnsi="Times New Roman"/>
      <w:szCs w:val="24"/>
      <w:lang w:bidi="hi-IN" w:eastAsia="pt-BR"/>
    </w:rPr>
  </w:style>
  <w:style w:type="paragraph" w:styleId="Rodap">
    <w:name w:val="footer"/>
    <w:basedOn w:val="Normal"/>
    <w:link w:val="RodapChar"/>
    <w:uiPriority w:val="99"/>
    <w:unhideWhenUsed w:val="1"/>
    <w:rsid w:val="009011A3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9011A3"/>
    <w:rPr>
      <w:rFonts w:ascii="Times New Roman" w:cs="Mangal" w:eastAsia="Times New Roman" w:hAnsi="Times New Roman"/>
      <w:szCs w:val="24"/>
      <w:lang w:bidi="hi-IN" w:eastAsia="pt-BR"/>
    </w:rPr>
  </w:style>
  <w:style w:type="paragraph" w:styleId="Corpodetexto2">
    <w:name w:val="Body Text 2"/>
    <w:basedOn w:val="Normal"/>
    <w:link w:val="Corpodetexto2Char"/>
    <w:unhideWhenUsed w:val="1"/>
    <w:rsid w:val="009011A3"/>
    <w:rPr>
      <w:sz w:val="20"/>
      <w:szCs w:val="20"/>
    </w:rPr>
  </w:style>
  <w:style w:type="character" w:styleId="Corpodetexto2Char" w:customStyle="1">
    <w:name w:val="Corpo de texto 2 Char"/>
    <w:basedOn w:val="Fontepargpadro"/>
    <w:link w:val="Corpodetexto2"/>
    <w:rsid w:val="009011A3"/>
    <w:rPr>
      <w:rFonts w:ascii="Times New Roman" w:cs="Mangal" w:eastAsia="Times New Roman" w:hAnsi="Times New Roman"/>
      <w:sz w:val="20"/>
      <w:szCs w:val="20"/>
      <w:lang w:bidi="hi-IN" w:eastAsia="pt-BR"/>
    </w:rPr>
  </w:style>
  <w:style w:type="paragraph" w:styleId="Recuodecorpodetexto2">
    <w:name w:val="Body Text Indent 2"/>
    <w:basedOn w:val="Normal"/>
    <w:link w:val="Recuodecorpodetexto2Char"/>
    <w:unhideWhenUsed w:val="1"/>
    <w:rsid w:val="009011A3"/>
    <w:pPr>
      <w:ind w:hanging="426"/>
    </w:pPr>
  </w:style>
  <w:style w:type="character" w:styleId="Recuodecorpodetexto2Char" w:customStyle="1">
    <w:name w:val="Recuo de corpo de texto 2 Char"/>
    <w:basedOn w:val="Fontepargpadro"/>
    <w:link w:val="Recuodecorpodetexto2"/>
    <w:rsid w:val="009011A3"/>
    <w:rPr>
      <w:rFonts w:ascii="Times New Roman" w:cs="Mangal" w:eastAsia="Times New Roman" w:hAnsi="Times New Roman"/>
      <w:szCs w:val="24"/>
      <w:lang w:bidi="hi-IN" w:eastAsia="pt-BR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F1A4B"/>
    <w:rPr>
      <w:rFonts w:ascii="Tahoma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F1A4B"/>
    <w:rPr>
      <w:rFonts w:ascii="Tahoma" w:cs="Mangal" w:eastAsia="Times New Roman" w:hAnsi="Tahoma"/>
      <w:sz w:val="16"/>
      <w:szCs w:val="14"/>
      <w:lang w:bidi="hi-IN" w:eastAsia="pt-BR"/>
    </w:rPr>
  </w:style>
  <w:style w:type="paragraph" w:styleId="PargrafodaLista">
    <w:name w:val="List Paragraph"/>
    <w:basedOn w:val="Normal"/>
    <w:uiPriority w:val="34"/>
    <w:qFormat w:val="1"/>
    <w:rsid w:val="009E410E"/>
    <w:pPr>
      <w:ind w:left="720"/>
      <w:contextualSpacing w:val="1"/>
    </w:pPr>
    <w:rPr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rointer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5niB0NyXEejWhbvc87HFtO8kQ==">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2017-07-06T19:08:00Z</dcterms:created>
  <dc:creator>Coordenadoria de Assuntos Internacionais</dc:creator>
</cp:coreProperties>
</file>